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0373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2256211B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037367">
        <w:rPr>
          <w:rFonts w:eastAsia="Arial MT" w:cstheme="minorHAnsi"/>
          <w:b/>
          <w:bCs/>
          <w:sz w:val="24"/>
          <w:szCs w:val="24"/>
          <w:lang w:val="pt-PT"/>
        </w:rPr>
        <w:t>I</w:t>
      </w:r>
      <w:r w:rsidR="008C6A8F">
        <w:rPr>
          <w:rFonts w:eastAsia="Arial MT" w:cstheme="minorHAnsi"/>
          <w:b/>
          <w:bCs/>
          <w:sz w:val="24"/>
          <w:szCs w:val="24"/>
          <w:lang w:val="pt-PT"/>
        </w:rPr>
        <w:t>V</w:t>
      </w:r>
    </w:p>
    <w:p w14:paraId="670C39FC" w14:textId="77777777" w:rsidR="00037367" w:rsidRPr="00037367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0FFFCB9C" w14:textId="04E3CF25" w:rsidR="00AE4174" w:rsidRPr="00037367" w:rsidRDefault="00C87145" w:rsidP="00C87145">
      <w:pPr>
        <w:tabs>
          <w:tab w:val="center" w:pos="4890"/>
          <w:tab w:val="left" w:pos="8355"/>
        </w:tabs>
        <w:spacing w:before="0"/>
        <w:ind w:left="0"/>
        <w:jc w:val="left"/>
        <w:rPr>
          <w:rFonts w:eastAsia="Arial MT" w:cstheme="minorHAnsi"/>
          <w:b/>
          <w:bCs/>
          <w:sz w:val="24"/>
          <w:szCs w:val="24"/>
          <w:lang w:val="pt-PT"/>
        </w:rPr>
      </w:pPr>
      <w:r>
        <w:rPr>
          <w:rFonts w:eastAsia="Arial MT" w:cstheme="minorHAnsi"/>
          <w:b/>
          <w:bCs/>
          <w:sz w:val="24"/>
          <w:szCs w:val="24"/>
          <w:lang w:val="pt-PT"/>
        </w:rPr>
        <w:tab/>
      </w:r>
      <w:r w:rsidR="00AE4174" w:rsidRPr="00037367">
        <w:rPr>
          <w:rFonts w:eastAsia="Arial MT" w:cstheme="minorHAnsi"/>
          <w:b/>
          <w:bCs/>
          <w:sz w:val="24"/>
          <w:szCs w:val="24"/>
          <w:lang w:val="pt-PT"/>
        </w:rPr>
        <w:t>PREÇO MÁXIMO SUGERIDO PELA ADMINISTRAÇÃO</w:t>
      </w:r>
      <w:r>
        <w:rPr>
          <w:rFonts w:eastAsia="Arial MT" w:cstheme="minorHAnsi"/>
          <w:b/>
          <w:bCs/>
          <w:sz w:val="24"/>
          <w:szCs w:val="24"/>
          <w:lang w:val="pt-PT"/>
        </w:rPr>
        <w:tab/>
      </w:r>
    </w:p>
    <w:p w14:paraId="4BA3D691" w14:textId="676B43FA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3421"/>
        <w:gridCol w:w="1228"/>
        <w:gridCol w:w="1344"/>
        <w:gridCol w:w="1345"/>
        <w:gridCol w:w="1484"/>
      </w:tblGrid>
      <w:tr w:rsidR="00AC406B" w:rsidRPr="00037367" w14:paraId="32781849" w14:textId="77777777" w:rsidTr="006C2177">
        <w:trPr>
          <w:trHeight w:val="1516"/>
        </w:trPr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29DE1DAC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Descrição</w:t>
            </w:r>
          </w:p>
          <w:p w14:paraId="3C3980FC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64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Valor Unit.</w:t>
            </w:r>
          </w:p>
          <w:p w14:paraId="25DED09A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AC406B" w:rsidRPr="00037367" w:rsidRDefault="00AC406B" w:rsidP="00C87145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487BB4" w:rsidRPr="00037367" w14:paraId="71FB61F0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A6D621" w14:textId="4B148A11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Achocolatado, Apresentação: Pó, Sabor: Tradicional, Característica Adicional: Enriquecido Com Vitaminas Embalagem de 400g.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388BF801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5E9EDEE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108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63D477B4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  7,82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6901289A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   844,56 </w:t>
            </w:r>
          </w:p>
        </w:tc>
      </w:tr>
      <w:tr w:rsidR="00487BB4" w:rsidRPr="00037367" w14:paraId="0145A811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AD02B6" w14:textId="684D55D0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4DF215" w14:textId="4A0B674D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Açúcar, Tipo: Refinado, Coloração: Branca. Prazo de validade Mínimo: 12 Meses. Embalagem de 1kg.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CF41B" w14:textId="6CB6123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D9FE7" w14:textId="320CB36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2C3092" w14:textId="6C7F9195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  4,79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5007BE" w14:textId="7500E1B5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  498,16 </w:t>
            </w:r>
          </w:p>
        </w:tc>
      </w:tr>
      <w:tr w:rsidR="00487BB4" w:rsidRPr="00037367" w14:paraId="40FE9DA9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81DADB" w14:textId="79E1EAE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B5ED20" w14:textId="7748E3C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 xml:space="preserve">Adoçante líquido, 200ml contendo os seguintes ingredientes: Água, </w:t>
            </w:r>
            <w:proofErr w:type="spellStart"/>
            <w:r w:rsidRPr="00D3710E">
              <w:t>sorbitol</w:t>
            </w:r>
            <w:proofErr w:type="spellEnd"/>
            <w:r w:rsidRPr="00D3710E">
              <w:t xml:space="preserve">, edulcorantes artificiais: Ciclamato de sódio, e sacarina sódica, conservantes: Ácido </w:t>
            </w:r>
            <w:proofErr w:type="spellStart"/>
            <w:r w:rsidRPr="00D3710E">
              <w:t>benzóico</w:t>
            </w:r>
            <w:proofErr w:type="spellEnd"/>
            <w:r w:rsidRPr="00D3710E">
              <w:t xml:space="preserve">, </w:t>
            </w:r>
            <w:proofErr w:type="spellStart"/>
            <w:r w:rsidRPr="00D3710E">
              <w:t>metilparbeno</w:t>
            </w:r>
            <w:proofErr w:type="spellEnd"/>
            <w:r w:rsidRPr="00D3710E">
              <w:t>. Não contendo quantidade significativa de carboidratos, proteínas, gorduras totais, gorduras saturadas, gordura trans, fibra alimentar e sódio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6AC8F" w14:textId="1FE55EE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UND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6ABD0" w14:textId="4C282DE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9A1771" w14:textId="5F3F4C78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R$ 11,46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820B77" w14:textId="50F5ABB2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  275,04 </w:t>
            </w:r>
          </w:p>
        </w:tc>
      </w:tr>
      <w:tr w:rsidR="00487BB4" w:rsidRPr="00037367" w14:paraId="2C130B08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A8BAD1" w14:textId="6AFD52C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13B54C" w14:textId="33A9ABC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Biscoito doce, Sabor: Leite, Tipo: Rosquinha, contendo 400g.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F087E" w14:textId="3D76DA9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PCT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5821E" w14:textId="255CB0B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360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ADA984" w14:textId="1A6579D4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R$5,01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4D0704" w14:textId="7BC8BE73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R$ 1.803,60 </w:t>
            </w:r>
          </w:p>
        </w:tc>
      </w:tr>
      <w:tr w:rsidR="00487BB4" w:rsidRPr="00037367" w14:paraId="7F227783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7CD6D0" w14:textId="135E1C7A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49AA74" w14:textId="408F216F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Biscoito, Sabor: Maizena, Tipo: Sem Recheio, contendo 400g.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CE329" w14:textId="13AD042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PCT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34628" w14:textId="0F74562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360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E73117" w14:textId="3187CCA6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R$ 4,19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5320EA" w14:textId="2AB86D4B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R$ 1.508,40 </w:t>
            </w:r>
          </w:p>
        </w:tc>
      </w:tr>
      <w:tr w:rsidR="00487BB4" w:rsidRPr="00037367" w14:paraId="63A0ED0E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C47D9A" w14:textId="3AA7639E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132EEC" w14:textId="4F9BB5AE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Biscoito, Apresentação: Quadrado, Tipo: Cream Cracker, Classificação: Salgado, contendo 400g.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BF37F" w14:textId="6F84836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PCT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91EDC" w14:textId="52EEB6A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360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E1C1F3" w14:textId="67A45D62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R$ 3,41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DA73FF" w14:textId="279F63E7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R$ 1.227,60 </w:t>
            </w:r>
          </w:p>
        </w:tc>
      </w:tr>
      <w:tr w:rsidR="00487BB4" w:rsidRPr="00037367" w14:paraId="01B783C9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57CA6C" w14:textId="42A57F49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FD6AED" w14:textId="40DB538A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Café, Apresentação: Torrado Moído, Intensidade: Média Tipo: Tradicional, Empacotamento: Almofada, contendo 250g.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BC9D5" w14:textId="49B2450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PCT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AD203" w14:textId="51798F36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600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D78A90" w14:textId="3A9618EE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R$ 15,97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EBAF79" w14:textId="26B28C2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R$ 9.582,00 </w:t>
            </w:r>
          </w:p>
        </w:tc>
      </w:tr>
      <w:tr w:rsidR="00487BB4" w:rsidRPr="00037367" w14:paraId="5D7712B2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DAA784" w14:textId="6210FA05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9442D" w14:textId="3797649A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Condimento, Tipo: Canela, Apresentação: Pó, contendo 50g.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9484A" w14:textId="570F47B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UND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725D6" w14:textId="7727DB4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F34C3F" w14:textId="673732C2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R$ 3,30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C0EDFF" w14:textId="63F5C944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R$ 79,20 </w:t>
            </w:r>
          </w:p>
        </w:tc>
      </w:tr>
      <w:tr w:rsidR="00487BB4" w:rsidRPr="00037367" w14:paraId="648F42EC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E5E1CA" w14:textId="40547E3D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13E79D" w14:textId="51C17D1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Farinha De Trigo, Grupo: Industrial, Tipo: Tipo 1, Especial, Ingrediente Adicional: Sem Fermento. Embalagem de 1 kg.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934CD" w14:textId="003EB1A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KG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B49E2" w14:textId="67F4D790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112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2E196E" w14:textId="20AF0C80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4,47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923885" w14:textId="4B84C89F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R$ 500,64 </w:t>
            </w:r>
          </w:p>
        </w:tc>
      </w:tr>
      <w:tr w:rsidR="00487BB4" w:rsidRPr="00037367" w14:paraId="330C74C2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6A6CA3" w14:textId="1A26B0AB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D69901" w14:textId="1BAC4466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Fermento - Tipo: Químico, Apresentação: Pó – Embalagem de 100g.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8BBDE" w14:textId="00318D9D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BFAE8" w14:textId="603EF38D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34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A56628" w14:textId="4C24456A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R$ 3,87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4CD823" w14:textId="767F4491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131,58 </w:t>
            </w:r>
          </w:p>
        </w:tc>
      </w:tr>
      <w:tr w:rsidR="00487BB4" w:rsidRPr="00037367" w14:paraId="0820CA19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57DD79" w14:textId="11616E5E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8489E" w14:textId="435C5E38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Farinha de Milho, Grão: Amarelo Tipo: Fubá. Característica Adicional: Não Transgênico, contendo 1kg.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6B130" w14:textId="081279E3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KG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84578" w14:textId="5B577C2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56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7DEDED" w14:textId="60FDDAF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R$ 3,74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1D7510" w14:textId="43A9B7D2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R$ 209,44 </w:t>
            </w:r>
          </w:p>
        </w:tc>
      </w:tr>
      <w:tr w:rsidR="00487BB4" w:rsidRPr="00037367" w14:paraId="3BEB21E5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EB77C9" w14:textId="15EC31F6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5F32E3" w14:textId="5210380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Geleia, Tipo: Frutas, Sabor: Variado, Característica Adicional: Sem Corantes Ou Conservantes. Contendo 230g.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FF247" w14:textId="47DA9DA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E5008" w14:textId="7F84B75E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56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010C43" w14:textId="05C704B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R$ 14,44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403982" w14:textId="25E6EA2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R$ 808,64 </w:t>
            </w:r>
          </w:p>
        </w:tc>
      </w:tr>
      <w:tr w:rsidR="00487BB4" w:rsidRPr="00037367" w14:paraId="012B15F8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60CD80" w14:textId="7D5ED6F0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B891D4" w14:textId="4913BF3F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 xml:space="preserve">Leite fluido, origem de vaca, tipo A, teor gordura integral, </w:t>
            </w:r>
            <w:r w:rsidRPr="00D3710E">
              <w:lastRenderedPageBreak/>
              <w:t>processamento UHT. Validade mínima de 03 meses a contar da data de entrega – Caixa com 1 Litro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F1BD3" w14:textId="28DE8CE1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CAIXA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5520" w14:textId="198FFD62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420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1DA6E9" w14:textId="2A4B7240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R$ 5,01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8FCE7" w14:textId="2B6ABD0B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R$ 2.104,20 </w:t>
            </w:r>
          </w:p>
        </w:tc>
      </w:tr>
      <w:tr w:rsidR="00487BB4" w:rsidRPr="00037367" w14:paraId="546A39F8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D83030" w14:textId="5EF2246A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BD74AF" w14:textId="375423A6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Manteiga, Tipo: Extra, Composição: Com Sal, Embalagem com 500g.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22FD8" w14:textId="7CCF59C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25C3F" w14:textId="28ECFD08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224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798A25" w14:textId="0B76661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24,03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B57C31" w14:textId="45261295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R$ 5.382,72 </w:t>
            </w:r>
          </w:p>
        </w:tc>
      </w:tr>
      <w:tr w:rsidR="00487BB4" w:rsidRPr="00037367" w14:paraId="08F85D7E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AF9E7F" w14:textId="67A5BB29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60565D" w14:textId="3A77EA93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Gordura Vegetal, Tipo: Margarina, Subtipo: Cremosa, Composição Básica: Mínimo De 80% De Gordura, Sabor: Com Sal contendo 500g.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DFAAA" w14:textId="39B4BA95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60D2C" w14:textId="5F9CE0EE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192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941A6A" w14:textId="7E641310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7,58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C62EA5" w14:textId="58382EB1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1.455,36 </w:t>
            </w:r>
          </w:p>
        </w:tc>
      </w:tr>
      <w:tr w:rsidR="00487BB4" w:rsidRPr="00037367" w14:paraId="0630A043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430D75" w14:textId="09E2B28F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6831E5" w14:textId="29C8B66E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Óleo Vegetal, Matéria Prima: Soja, Tipo: Degomado, contendo 900 ml.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F09B8" w14:textId="6566A717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47E21" w14:textId="34D33903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144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D7B138" w14:textId="0D8EB156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R$ 7,28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B6ADA7" w14:textId="603C5A0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1.048,32 </w:t>
            </w:r>
          </w:p>
        </w:tc>
      </w:tr>
      <w:tr w:rsidR="00487BB4" w:rsidRPr="00037367" w14:paraId="67513C4F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E9D3FE" w14:textId="76BF7B88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768188" w14:textId="148646BF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Ovo, Origem: Galinha, Grupo: Branco, Classe: A, Tipo: Grande, contendo uma bandeja com 12 unidades.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F21B" w14:textId="2E2509B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BANDEJA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BDC63" w14:textId="5B50AC96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196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C28EFE" w14:textId="33BC50F6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R$ 9,54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F475A0" w14:textId="4AB8EF2C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R$ 1.869,84 </w:t>
            </w:r>
          </w:p>
        </w:tc>
      </w:tr>
      <w:tr w:rsidR="00487BB4" w:rsidRPr="00037367" w14:paraId="19C30DA1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8132EA" w14:textId="4A3B5D8F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8AF36F" w14:textId="140D54BF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Pão, Base: De Farinha De Trigo Refinado, Tipo: De Forma, Tipo Adicional: Tradicional, Apresentação: Fatiado, Tipo Embalagem: Embalagem Individual com peso de 500g.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99430" w14:textId="5DF20AE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6A505" w14:textId="4DFE98E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240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157167" w14:textId="3052F730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R$ 8,46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AC6C49" w14:textId="5A7ACF5F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R$ 2.030,40 </w:t>
            </w:r>
          </w:p>
        </w:tc>
      </w:tr>
      <w:tr w:rsidR="00487BB4" w:rsidRPr="00037367" w14:paraId="64394CC3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8AC388" w14:textId="0C820627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7BF913" w14:textId="5CA3F04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 xml:space="preserve">Pão, Base: De Farinha De Trigo Refinada, Tipo: </w:t>
            </w:r>
            <w:proofErr w:type="spellStart"/>
            <w:r w:rsidRPr="00D3710E">
              <w:t>Semi-Doce</w:t>
            </w:r>
            <w:proofErr w:type="spellEnd"/>
            <w:r w:rsidRPr="00D3710E">
              <w:t xml:space="preserve">, Tipo Adicional: </w:t>
            </w:r>
            <w:proofErr w:type="spellStart"/>
            <w:r w:rsidRPr="00D3710E">
              <w:t>Bisnaguinha</w:t>
            </w:r>
            <w:proofErr w:type="spellEnd"/>
            <w:r w:rsidRPr="00D3710E">
              <w:t>, embalagem de 300g.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EF804" w14:textId="2998B821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EMB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D6813" w14:textId="379EE04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280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9E8AB3" w14:textId="06578DB3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7,01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3BE127" w14:textId="67E3D1DC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1.962,80 </w:t>
            </w:r>
          </w:p>
        </w:tc>
      </w:tr>
      <w:tr w:rsidR="00487BB4" w:rsidRPr="00037367" w14:paraId="62E5954C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3884EB" w14:textId="7D6490F6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4FE271" w14:textId="4F2F724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 xml:space="preserve">Frios Variedade: Presunto De Pernil, Tipo Preparação: Cozido, Composição: Sem Capa De Gordura, </w:t>
            </w:r>
            <w:r w:rsidRPr="00D3710E">
              <w:lastRenderedPageBreak/>
              <w:t>Apresentação: Fatiado, Estado de Conservação: Resfriado(A)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EF64B" w14:textId="62DC81A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KG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B9501" w14:textId="74A44D78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96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0027A6" w14:textId="7BAA7D5E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26,74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FDCE71" w14:textId="29F6C9DA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2.567,04 </w:t>
            </w:r>
          </w:p>
        </w:tc>
      </w:tr>
      <w:tr w:rsidR="00487BB4" w:rsidRPr="00037367" w14:paraId="5A926917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F81BF4" w14:textId="05478C4F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552BB2" w14:textId="210A774A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Queijo, Origem: De Vaca, Variedade: Minas Tipo: Fresco, Apresentação: Peça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A0D27" w14:textId="406708A9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KG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76192" w14:textId="600A1000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96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46CDB1" w14:textId="0065E362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30,45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4DED39" w14:textId="5FD0DB93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2.923,20 </w:t>
            </w:r>
          </w:p>
        </w:tc>
      </w:tr>
      <w:tr w:rsidR="00487BB4" w:rsidRPr="00037367" w14:paraId="7A48FAF6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FB45E3" w14:textId="00B55889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B4CAAB" w14:textId="708DD7E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Queijo, Origem: De Vaca, Variedade: Muçarela, Apresentação: Fatiado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FB43F" w14:textId="4BC4142F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KG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2C294" w14:textId="1F0BF487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96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2FA4F8" w14:textId="783CDEC6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36,34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D8ABF1" w14:textId="6A84805A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3.488,64 </w:t>
            </w:r>
          </w:p>
        </w:tc>
      </w:tr>
      <w:tr w:rsidR="00487BB4" w:rsidRPr="00037367" w14:paraId="4E5EDC70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6EA5C1" w14:textId="7D5328E9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D9AF50" w14:textId="1F7D161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 xml:space="preserve">Requeijão, Ingredientes: creme de leite, tipo: integral, conservação: 1 a 10 </w:t>
            </w:r>
            <w:proofErr w:type="spellStart"/>
            <w:r w:rsidRPr="00D3710E">
              <w:t>ºc</w:t>
            </w:r>
            <w:proofErr w:type="spellEnd"/>
            <w:r w:rsidRPr="00D3710E">
              <w:t>, características adicionais: cremoso – copo com 250g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74D82" w14:textId="3C473248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COPO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5259B" w14:textId="19FFFDD6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1079AF" w14:textId="1A28B63F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R$ 9,37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190844" w14:textId="523B4937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937,00 </w:t>
            </w:r>
          </w:p>
        </w:tc>
      </w:tr>
      <w:tr w:rsidR="00487BB4" w:rsidRPr="00037367" w14:paraId="29E46946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02B37F" w14:textId="39B3D122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ACC77B" w14:textId="6BD2AA78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 xml:space="preserve">Suco. Tipo: Natural, Características Adicionais: Concentrado, Apresentação: Líquido, Sabor: </w:t>
            </w:r>
            <w:proofErr w:type="spellStart"/>
            <w:r w:rsidRPr="00D3710E">
              <w:t>Cajú</w:t>
            </w:r>
            <w:proofErr w:type="spellEnd"/>
            <w:r w:rsidRPr="00D3710E">
              <w:t xml:space="preserve"> – Garrafa de 500 ml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DAA4D" w14:textId="1260BA8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GARRAFA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B2609" w14:textId="49BC7342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280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5F0DD8" w14:textId="60ADEA94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7,12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30ADC" w14:textId="4774A36A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1.993,60 </w:t>
            </w:r>
          </w:p>
        </w:tc>
      </w:tr>
      <w:tr w:rsidR="00487BB4" w:rsidRPr="00037367" w14:paraId="08C8E80C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D19DDA" w14:textId="553BFF01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A1967F" w14:textId="1381397B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Suco. Tipo: Natural, Características Adicionais: Concentrado, Apresentação: Líquido, Sabor: Goiaba – Garrafa de 500 ml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79255" w14:textId="23E022EF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GARRAFA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574A9" w14:textId="255FD757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280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69508E" w14:textId="1624E8F3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R$ 6,72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445DA1" w14:textId="0B0D1E23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1.881,60 </w:t>
            </w:r>
          </w:p>
        </w:tc>
      </w:tr>
      <w:tr w:rsidR="00487BB4" w:rsidRPr="00037367" w14:paraId="193B747B" w14:textId="77777777" w:rsidTr="00487BB4">
        <w:trPr>
          <w:trHeight w:val="825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C4DBC5" w14:textId="574B1B1E" w:rsidR="00487BB4" w:rsidRDefault="00487BB4" w:rsidP="00487BB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30022F" w14:textId="51A8C0B2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3710E">
              <w:t>Suco. Tipo: Natural, Características Adicionais: Concentrado, Apresentação: Líquido, Sabor: Maracujá – Garrafa de 500 ml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0BB4F" w14:textId="68A90184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GARRAFA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EB7AB" w14:textId="4CE4BC16" w:rsidR="00487BB4" w:rsidRPr="00037367" w:rsidRDefault="00487BB4" w:rsidP="00487BB4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B100D">
              <w:t>280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C8D93C" w14:textId="5C2ADC9D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9,09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42C2E4" w14:textId="1149ED8C" w:rsidR="00487BB4" w:rsidRPr="00D60042" w:rsidRDefault="00487BB4" w:rsidP="00487BB4">
            <w:pPr>
              <w:spacing w:line="360" w:lineRule="auto"/>
              <w:jc w:val="center"/>
              <w:rPr>
                <w:rFonts w:cstheme="minorHAnsi"/>
              </w:rPr>
            </w:pPr>
            <w:r w:rsidRPr="00D60042">
              <w:rPr>
                <w:rFonts w:cstheme="minorHAnsi"/>
                <w:color w:val="000000"/>
              </w:rPr>
              <w:t xml:space="preserve"> R$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60042">
              <w:rPr>
                <w:rFonts w:cstheme="minorHAnsi"/>
                <w:color w:val="000000"/>
              </w:rPr>
              <w:t xml:space="preserve">2.545,20 </w:t>
            </w:r>
          </w:p>
        </w:tc>
      </w:tr>
      <w:tr w:rsidR="00AC406B" w:rsidRPr="00037367" w14:paraId="768A898A" w14:textId="77777777" w:rsidTr="00586DFD">
        <w:trPr>
          <w:trHeight w:val="1034"/>
        </w:trPr>
        <w:tc>
          <w:tcPr>
            <w:tcW w:w="421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017105F" w14:textId="77777777" w:rsidR="00AC406B" w:rsidRPr="00037367" w:rsidRDefault="00AC406B" w:rsidP="00586DFD">
            <w:pPr>
              <w:spacing w:before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5B84004" w14:textId="321F6C1E" w:rsidR="006C2177" w:rsidRPr="00037367" w:rsidRDefault="00C87145" w:rsidP="00586DFD">
            <w:pPr>
              <w:spacing w:before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7145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30667EEE" w14:textId="77777777" w:rsidR="006C2177" w:rsidRPr="007A627B" w:rsidRDefault="006C2177" w:rsidP="00586DFD">
            <w:pPr>
              <w:spacing w:befor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2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R$ 49.658,78 </w:t>
            </w:r>
          </w:p>
          <w:p w14:paraId="3FDC03CC" w14:textId="13B018E8" w:rsidR="00AC406B" w:rsidRPr="00037367" w:rsidRDefault="00AC406B" w:rsidP="00586DFD">
            <w:pPr>
              <w:spacing w:before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5270EC72" w14:textId="0C437867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36EAC70" w14:textId="77777777" w:rsidR="00586DFD" w:rsidRPr="00586DFD" w:rsidRDefault="00586DFD" w:rsidP="00586DFD">
      <w:pPr>
        <w:jc w:val="center"/>
        <w:rPr>
          <w:rFonts w:eastAsia="Arial MT" w:cstheme="minorHAnsi"/>
          <w:lang w:val="pt-PT"/>
        </w:rPr>
      </w:pPr>
    </w:p>
    <w:sectPr w:rsidR="00586DFD" w:rsidRPr="00586DF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alibri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38F1274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2700A2">
                            <w:rPr>
                              <w:sz w:val="24"/>
                            </w:rPr>
                            <w:t>75</w:t>
                          </w:r>
                          <w:r w:rsidR="00DD6C24"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z w:val="24"/>
                            </w:rPr>
                            <w:t>/202</w:t>
                          </w:r>
                          <w:r w:rsidR="002700A2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238F1274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2700A2">
                      <w:rPr>
                        <w:sz w:val="24"/>
                      </w:rPr>
                      <w:t>75</w:t>
                    </w:r>
                    <w:r w:rsidR="00DD6C24">
                      <w:rPr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t>/202</w:t>
                    </w:r>
                    <w:r w:rsidR="002700A2">
                      <w:rPr>
                        <w:sz w:val="24"/>
                      </w:rPr>
                      <w:t>5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00A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2ABD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9E0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DF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BCF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87BB4"/>
    <w:rsid w:val="00495673"/>
    <w:rsid w:val="00496698"/>
    <w:rsid w:val="00496CC2"/>
    <w:rsid w:val="004A0F0A"/>
    <w:rsid w:val="004A1DEE"/>
    <w:rsid w:val="004A303A"/>
    <w:rsid w:val="004A51BA"/>
    <w:rsid w:val="004A69F2"/>
    <w:rsid w:val="004A7335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6DFD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177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A627B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437C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58AA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934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87145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042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C24"/>
    <w:rsid w:val="00DD6D97"/>
    <w:rsid w:val="00DD787E"/>
    <w:rsid w:val="00DE11B7"/>
    <w:rsid w:val="00DE353B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53E3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625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Luiza de Magalhaes Coelho</cp:lastModifiedBy>
  <cp:revision>23</cp:revision>
  <cp:lastPrinted>2025-05-19T20:06:00Z</cp:lastPrinted>
  <dcterms:created xsi:type="dcterms:W3CDTF">2023-08-29T19:34:00Z</dcterms:created>
  <dcterms:modified xsi:type="dcterms:W3CDTF">2025-08-20T15:00:00Z</dcterms:modified>
</cp:coreProperties>
</file>